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0" w:rsidRDefault="003C5383" w:rsidP="003C5383">
      <w:pPr>
        <w:jc w:val="center"/>
        <w:rPr>
          <w:b/>
        </w:rPr>
      </w:pPr>
      <w:r>
        <w:rPr>
          <w:b/>
        </w:rPr>
        <w:t>Programs at TCC (2018-2019)</w:t>
      </w:r>
    </w:p>
    <w:p w:rsidR="003C5383" w:rsidRDefault="003C5383" w:rsidP="003C5383">
      <w:pPr>
        <w:rPr>
          <w:b/>
        </w:rPr>
      </w:pPr>
      <w:r>
        <w:rPr>
          <w:b/>
        </w:rPr>
        <w:t>Please note: the highlighted programs have NOT submitted a 5-Year-Plan. The bolded programs have NOT submitted 17/18 assessment</w:t>
      </w:r>
      <w:r w:rsidR="00882A53">
        <w:rPr>
          <w:b/>
        </w:rPr>
        <w:t xml:space="preserve">. Those programs with a star may have submitted an incomplete 5-Year-Plan. </w:t>
      </w:r>
      <w:bookmarkStart w:id="0" w:name="_GoBack"/>
      <w:bookmarkEnd w:id="0"/>
    </w:p>
    <w:p w:rsidR="00BB4A20" w:rsidRPr="00BB4A20" w:rsidRDefault="00BB4A20" w:rsidP="00BB4A20">
      <w:pPr>
        <w:rPr>
          <w:b/>
        </w:rPr>
      </w:pP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Accounting</w:t>
      </w:r>
    </w:p>
    <w:p w:rsidR="00BB4A20" w:rsidRPr="00641EF3" w:rsidRDefault="00BB4A20" w:rsidP="00BB4A20">
      <w:pPr>
        <w:pStyle w:val="ListParagraph"/>
        <w:numPr>
          <w:ilvl w:val="0"/>
          <w:numId w:val="1"/>
        </w:numPr>
        <w:rPr>
          <w:highlight w:val="yellow"/>
        </w:rPr>
      </w:pPr>
      <w:r w:rsidRPr="00641EF3">
        <w:rPr>
          <w:highlight w:val="yellow"/>
        </w:rPr>
        <w:t>Adult Basic Skills (ABE)</w:t>
      </w:r>
    </w:p>
    <w:p w:rsidR="00286E2A" w:rsidRDefault="00286E2A" w:rsidP="00BB4A20">
      <w:pPr>
        <w:pStyle w:val="ListParagraph"/>
        <w:numPr>
          <w:ilvl w:val="0"/>
          <w:numId w:val="1"/>
        </w:numPr>
      </w:pPr>
      <w:r>
        <w:t>Adult ESL</w:t>
      </w:r>
      <w:r w:rsidR="00641EF3">
        <w:t xml:space="preserve"> (AESL) *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Arts and Humanities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Business (Prof/Tech)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Business (Transfer)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Counseling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Developmental Education</w:t>
      </w:r>
      <w:r w:rsidR="00286E2A" w:rsidRPr="00B64BD2">
        <w:rPr>
          <w:b/>
          <w:highlight w:val="yellow"/>
        </w:rPr>
        <w:t xml:space="preserve"> (MATH and ENGL)</w:t>
      </w:r>
      <w:r w:rsidR="00641EF3" w:rsidRPr="00B64BD2">
        <w:rPr>
          <w:b/>
          <w:highlight w:val="yellow"/>
        </w:rPr>
        <w:t>*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Diagnostic Medical Sonography (DMS)</w:t>
      </w:r>
    </w:p>
    <w:p w:rsidR="00286E2A" w:rsidRPr="00B64BD2" w:rsidRDefault="00286E2A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Education</w:t>
      </w:r>
    </w:p>
    <w:p w:rsidR="00BB4A20" w:rsidRPr="00641EF3" w:rsidRDefault="00BB4A20" w:rsidP="00BB4A20">
      <w:pPr>
        <w:pStyle w:val="ListParagraph"/>
        <w:numPr>
          <w:ilvl w:val="0"/>
          <w:numId w:val="1"/>
        </w:numPr>
        <w:rPr>
          <w:highlight w:val="yellow"/>
        </w:rPr>
      </w:pPr>
      <w:r w:rsidRPr="00641EF3">
        <w:rPr>
          <w:highlight w:val="yellow"/>
        </w:rPr>
        <w:t>English Academic Purposes (EAP)</w:t>
      </w:r>
      <w:r w:rsidR="00641EF3">
        <w:rPr>
          <w:highlight w:val="yellow"/>
        </w:rPr>
        <w:t>*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Early Childhood Education (ECE)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Emergency Medical Health Services (EMS)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Engineering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Health Information Management (HIM)- BAS</w:t>
      </w:r>
    </w:p>
    <w:p w:rsidR="00286E2A" w:rsidRPr="00B64BD2" w:rsidRDefault="00286E2A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Health Information Technology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Human Services (HSP)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Information Technology (IT)</w:t>
      </w:r>
      <w:r w:rsidR="00641EF3" w:rsidRPr="00B64BD2">
        <w:rPr>
          <w:b/>
        </w:rPr>
        <w:t xml:space="preserve"> (AKA Networking and Cybersecurity)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</w:rPr>
      </w:pPr>
      <w:r w:rsidRPr="00B64BD2">
        <w:rPr>
          <w:b/>
        </w:rPr>
        <w:t>Library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Mathematics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Natural Science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Nursing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Oral and Written Communication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Paralegal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Physical Education (PE)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Radiology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proofErr w:type="spellStart"/>
      <w:r w:rsidRPr="00B64BD2">
        <w:rPr>
          <w:b/>
          <w:highlight w:val="yellow"/>
        </w:rPr>
        <w:t>Respitory</w:t>
      </w:r>
      <w:proofErr w:type="spellEnd"/>
      <w:r w:rsidRPr="00B64BD2">
        <w:rPr>
          <w:b/>
          <w:highlight w:val="yellow"/>
        </w:rPr>
        <w:t xml:space="preserve"> Therapy</w:t>
      </w:r>
    </w:p>
    <w:p w:rsidR="00BB4A20" w:rsidRDefault="00BB4A20" w:rsidP="00BB4A20">
      <w:pPr>
        <w:pStyle w:val="ListParagraph"/>
        <w:numPr>
          <w:ilvl w:val="0"/>
          <w:numId w:val="1"/>
        </w:numPr>
      </w:pPr>
      <w:r>
        <w:t>Social Science</w:t>
      </w:r>
    </w:p>
    <w:p w:rsidR="00BB4A20" w:rsidRPr="00B64BD2" w:rsidRDefault="00BB4A20" w:rsidP="00BB4A20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64BD2">
        <w:rPr>
          <w:b/>
          <w:highlight w:val="yellow"/>
        </w:rPr>
        <w:t>Student Learning Center</w:t>
      </w:r>
      <w:r w:rsidR="00EF39C5" w:rsidRPr="00B64BD2">
        <w:rPr>
          <w:b/>
          <w:highlight w:val="yellow"/>
        </w:rPr>
        <w:t>s</w:t>
      </w:r>
    </w:p>
    <w:p w:rsidR="00B64BD2" w:rsidRDefault="00B64BD2" w:rsidP="00B64BD2"/>
    <w:p w:rsidR="00B64BD2" w:rsidRDefault="00B64BD2" w:rsidP="00B64BD2">
      <w:r>
        <w:t>Below is a list of programs that have submitted both a completed 5-Year-Plan and a 17/18 assessment.</w:t>
      </w:r>
    </w:p>
    <w:p w:rsidR="00B64BD2" w:rsidRDefault="00B64BD2" w:rsidP="00B64BD2">
      <w:pPr>
        <w:pStyle w:val="ListParagraph"/>
        <w:numPr>
          <w:ilvl w:val="0"/>
          <w:numId w:val="2"/>
        </w:numPr>
      </w:pPr>
      <w:r>
        <w:t>Business- Transfer</w:t>
      </w:r>
    </w:p>
    <w:p w:rsidR="00B64BD2" w:rsidRDefault="00B64BD2" w:rsidP="00B64BD2">
      <w:pPr>
        <w:pStyle w:val="ListParagraph"/>
        <w:numPr>
          <w:ilvl w:val="0"/>
          <w:numId w:val="2"/>
        </w:numPr>
      </w:pPr>
      <w:r>
        <w:t>Business (Prof-Tech)</w:t>
      </w:r>
    </w:p>
    <w:p w:rsidR="00B64BD2" w:rsidRDefault="00B64BD2" w:rsidP="00B64BD2">
      <w:pPr>
        <w:pStyle w:val="ListParagraph"/>
        <w:numPr>
          <w:ilvl w:val="0"/>
          <w:numId w:val="2"/>
        </w:numPr>
      </w:pPr>
      <w:r>
        <w:t>Mathematics</w:t>
      </w:r>
    </w:p>
    <w:p w:rsidR="00B64BD2" w:rsidRDefault="00B64BD2" w:rsidP="00B64BD2">
      <w:pPr>
        <w:pStyle w:val="ListParagraph"/>
        <w:numPr>
          <w:ilvl w:val="0"/>
          <w:numId w:val="2"/>
        </w:numPr>
      </w:pPr>
      <w:r>
        <w:t>Natural Science</w:t>
      </w:r>
    </w:p>
    <w:p w:rsidR="00B64BD2" w:rsidRDefault="00B64BD2" w:rsidP="00B64BD2">
      <w:pPr>
        <w:pStyle w:val="ListParagraph"/>
        <w:numPr>
          <w:ilvl w:val="0"/>
          <w:numId w:val="2"/>
        </w:numPr>
      </w:pPr>
      <w:r>
        <w:t>Social Science</w:t>
      </w:r>
    </w:p>
    <w:sectPr w:rsidR="00B6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7526"/>
    <w:multiLevelType w:val="hybridMultilevel"/>
    <w:tmpl w:val="B220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683B"/>
    <w:multiLevelType w:val="hybridMultilevel"/>
    <w:tmpl w:val="3666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0"/>
    <w:rsid w:val="00286E2A"/>
    <w:rsid w:val="003A2429"/>
    <w:rsid w:val="003C5383"/>
    <w:rsid w:val="00641EF3"/>
    <w:rsid w:val="00882A53"/>
    <w:rsid w:val="00A81222"/>
    <w:rsid w:val="00B64BD2"/>
    <w:rsid w:val="00BB4A20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5A5F-A97F-4D36-AD15-175A8A6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Tembo, Amunoo</dc:creator>
  <cp:keywords/>
  <dc:description/>
  <cp:lastModifiedBy>Tembo, Amunoo</cp:lastModifiedBy>
  <cp:revision>3</cp:revision>
  <dcterms:created xsi:type="dcterms:W3CDTF">2019-01-23T00:35:00Z</dcterms:created>
  <dcterms:modified xsi:type="dcterms:W3CDTF">2019-01-23T00:36:00Z</dcterms:modified>
</cp:coreProperties>
</file>